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38B8">
      <w:pPr>
        <w:pStyle w:val="4"/>
        <w:shd w:val="clear" w:color="auto" w:fill="FFFFFF"/>
        <w:spacing w:beforeAutospacing="0" w:after="0" w:afterAutospacing="0" w:line="64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2D78CE92">
      <w:pPr>
        <w:shd w:val="clear" w:color="auto" w:fill="FFFFFF"/>
        <w:spacing w:beforeAutospacing="0" w:after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州市增城区中医医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院医药代表</w:t>
      </w:r>
    </w:p>
    <w:p w14:paraId="7616B32D">
      <w:pPr>
        <w:shd w:val="clear" w:color="auto" w:fill="FFFFFF"/>
        <w:spacing w:beforeAutospacing="0" w:after="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来院预约登记表</w:t>
      </w:r>
    </w:p>
    <w:p w14:paraId="6F39B6F0">
      <w:pPr>
        <w:pStyle w:val="4"/>
        <w:shd w:val="clear" w:color="auto" w:fill="FFFFFF"/>
        <w:spacing w:before="0" w:beforeAutospacing="0" w:after="0" w:afterAutospacing="0" w:line="560" w:lineRule="exact"/>
        <w:jc w:val="righ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 xml:space="preserve">    年   月   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372"/>
        <w:gridCol w:w="1662"/>
        <w:gridCol w:w="2611"/>
      </w:tblGrid>
      <w:tr w14:paraId="358F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33" w:type="pct"/>
            <w:vAlign w:val="center"/>
          </w:tcPr>
          <w:p w14:paraId="26A1BAEE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单位名称</w:t>
            </w:r>
          </w:p>
        </w:tc>
        <w:tc>
          <w:tcPr>
            <w:tcW w:w="3666" w:type="pct"/>
            <w:gridSpan w:val="3"/>
            <w:vAlign w:val="center"/>
          </w:tcPr>
          <w:p w14:paraId="5C0A7486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10EB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33" w:type="pct"/>
            <w:vAlign w:val="center"/>
          </w:tcPr>
          <w:p w14:paraId="521B9372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代表姓名</w:t>
            </w:r>
          </w:p>
        </w:tc>
        <w:tc>
          <w:tcPr>
            <w:tcW w:w="1308" w:type="pct"/>
            <w:vAlign w:val="center"/>
          </w:tcPr>
          <w:p w14:paraId="5B4F588A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917" w:type="pct"/>
            <w:vAlign w:val="center"/>
          </w:tcPr>
          <w:p w14:paraId="4E5B7577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性别</w:t>
            </w:r>
          </w:p>
        </w:tc>
        <w:tc>
          <w:tcPr>
            <w:tcW w:w="1440" w:type="pct"/>
            <w:vAlign w:val="center"/>
          </w:tcPr>
          <w:p w14:paraId="5082378E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CD8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pct"/>
            <w:vAlign w:val="center"/>
          </w:tcPr>
          <w:p w14:paraId="022C3C37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身份证号</w:t>
            </w:r>
          </w:p>
        </w:tc>
        <w:tc>
          <w:tcPr>
            <w:tcW w:w="1308" w:type="pct"/>
            <w:vAlign w:val="center"/>
          </w:tcPr>
          <w:p w14:paraId="011C35A0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917" w:type="pct"/>
            <w:vAlign w:val="center"/>
          </w:tcPr>
          <w:p w14:paraId="1DE62A93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手机号</w:t>
            </w:r>
          </w:p>
        </w:tc>
        <w:tc>
          <w:tcPr>
            <w:tcW w:w="1440" w:type="pct"/>
            <w:vAlign w:val="center"/>
          </w:tcPr>
          <w:p w14:paraId="0338093D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CAB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3" w:type="pct"/>
            <w:vAlign w:val="center"/>
          </w:tcPr>
          <w:p w14:paraId="49FBFD20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是否在国家药监局医药代表备案平台备案</w:t>
            </w:r>
          </w:p>
        </w:tc>
        <w:tc>
          <w:tcPr>
            <w:tcW w:w="1308" w:type="pct"/>
            <w:vAlign w:val="center"/>
          </w:tcPr>
          <w:p w14:paraId="15E859EE">
            <w:pPr>
              <w:pStyle w:val="4"/>
              <w:spacing w:beforeAutospacing="0" w:after="0" w:afterAutospacing="0" w:line="59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否</w:t>
            </w:r>
          </w:p>
        </w:tc>
        <w:tc>
          <w:tcPr>
            <w:tcW w:w="917" w:type="pct"/>
            <w:vAlign w:val="center"/>
          </w:tcPr>
          <w:p w14:paraId="2AC4D050">
            <w:pPr>
              <w:pStyle w:val="4"/>
              <w:shd w:val="clear" w:color="auto" w:fill="FFFFFF"/>
              <w:spacing w:beforeAutospacing="0" w:after="0" w:afterAutospacing="0" w:line="5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备案号</w:t>
            </w:r>
          </w:p>
        </w:tc>
        <w:tc>
          <w:tcPr>
            <w:tcW w:w="1440" w:type="pct"/>
            <w:vAlign w:val="center"/>
          </w:tcPr>
          <w:p w14:paraId="54DBAED6">
            <w:pPr>
              <w:pStyle w:val="4"/>
              <w:spacing w:beforeAutospacing="0" w:after="0" w:afterAutospacing="0" w:line="59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06C8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33" w:type="pct"/>
            <w:vAlign w:val="center"/>
          </w:tcPr>
          <w:p w14:paraId="37CFC491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邮箱</w:t>
            </w:r>
          </w:p>
        </w:tc>
        <w:tc>
          <w:tcPr>
            <w:tcW w:w="1308" w:type="pct"/>
            <w:vAlign w:val="center"/>
          </w:tcPr>
          <w:p w14:paraId="243AED2F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917" w:type="pct"/>
            <w:vAlign w:val="center"/>
          </w:tcPr>
          <w:p w14:paraId="1875901C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来访时间</w:t>
            </w:r>
          </w:p>
        </w:tc>
        <w:tc>
          <w:tcPr>
            <w:tcW w:w="1440" w:type="pct"/>
            <w:vAlign w:val="center"/>
          </w:tcPr>
          <w:p w14:paraId="1BB63831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4FCB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642" w:type="pct"/>
            <w:gridSpan w:val="2"/>
            <w:vAlign w:val="center"/>
          </w:tcPr>
          <w:p w14:paraId="6AE29329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涉及产品或项目</w:t>
            </w:r>
          </w:p>
        </w:tc>
        <w:tc>
          <w:tcPr>
            <w:tcW w:w="2357" w:type="pct"/>
            <w:gridSpan w:val="2"/>
            <w:vAlign w:val="center"/>
          </w:tcPr>
          <w:p w14:paraId="1EFA8EF9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63BE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000" w:type="pct"/>
            <w:gridSpan w:val="4"/>
          </w:tcPr>
          <w:p w14:paraId="10B2E7C1">
            <w:pPr>
              <w:pStyle w:val="4"/>
              <w:spacing w:beforeAutospacing="0" w:after="0" w:afterAutospacing="0" w:line="590" w:lineRule="exact"/>
              <w:jc w:val="both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来院事由：</w:t>
            </w:r>
          </w:p>
        </w:tc>
      </w:tr>
      <w:tr w14:paraId="572D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5000" w:type="pct"/>
            <w:gridSpan w:val="4"/>
          </w:tcPr>
          <w:p w14:paraId="379F8B4B">
            <w:pPr>
              <w:pStyle w:val="4"/>
              <w:spacing w:beforeAutospacing="0" w:after="0" w:afterAutospacing="0" w:line="590" w:lineRule="exact"/>
              <w:jc w:val="both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产品或项目介绍内容：（简明叙述）</w:t>
            </w:r>
          </w:p>
        </w:tc>
      </w:tr>
      <w:tr w14:paraId="1B2A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33" w:type="pct"/>
            <w:vAlign w:val="center"/>
          </w:tcPr>
          <w:p w14:paraId="3B0040FB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接待时间</w:t>
            </w:r>
          </w:p>
        </w:tc>
        <w:tc>
          <w:tcPr>
            <w:tcW w:w="1308" w:type="pct"/>
            <w:vAlign w:val="center"/>
          </w:tcPr>
          <w:p w14:paraId="17B30ECD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917" w:type="pct"/>
            <w:vAlign w:val="center"/>
          </w:tcPr>
          <w:p w14:paraId="78FF0437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接待地点</w:t>
            </w:r>
          </w:p>
        </w:tc>
        <w:tc>
          <w:tcPr>
            <w:tcW w:w="1440" w:type="pct"/>
            <w:vAlign w:val="center"/>
          </w:tcPr>
          <w:p w14:paraId="5D86B4EB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B25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33" w:type="pct"/>
            <w:vAlign w:val="center"/>
          </w:tcPr>
          <w:p w14:paraId="36A2DF97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接待人员</w:t>
            </w:r>
          </w:p>
        </w:tc>
        <w:tc>
          <w:tcPr>
            <w:tcW w:w="1308" w:type="pct"/>
            <w:vAlign w:val="center"/>
          </w:tcPr>
          <w:p w14:paraId="4E313FBE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917" w:type="pct"/>
            <w:vAlign w:val="center"/>
          </w:tcPr>
          <w:p w14:paraId="4B7368FC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医药代表签字</w:t>
            </w:r>
          </w:p>
        </w:tc>
        <w:tc>
          <w:tcPr>
            <w:tcW w:w="1440" w:type="pct"/>
            <w:vAlign w:val="center"/>
          </w:tcPr>
          <w:p w14:paraId="3AB5A44C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7B51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33" w:type="pct"/>
            <w:vAlign w:val="center"/>
          </w:tcPr>
          <w:p w14:paraId="3524D4BD">
            <w:pPr>
              <w:pStyle w:val="4"/>
              <w:shd w:val="clear" w:color="auto" w:fill="FFFFFF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接待人员签字</w:t>
            </w:r>
          </w:p>
        </w:tc>
        <w:tc>
          <w:tcPr>
            <w:tcW w:w="3666" w:type="pct"/>
            <w:gridSpan w:val="3"/>
            <w:vAlign w:val="center"/>
          </w:tcPr>
          <w:p w14:paraId="495F44A9">
            <w:pPr>
              <w:pStyle w:val="4"/>
              <w:spacing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</w:tbl>
    <w:p w14:paraId="44773650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 w14:paraId="4737A543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</w:rPr>
        <w:t>备注:请将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预约</w:t>
      </w:r>
      <w:r>
        <w:rPr>
          <w:rFonts w:hint="eastAsia" w:ascii="仿宋_GB2312" w:hAnsi="仿宋_GB2312" w:eastAsia="仿宋_GB2312" w:cs="仿宋_GB2312"/>
          <w:color w:val="auto"/>
        </w:rPr>
        <w:t>登记表提前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个工作日发送至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相关职能部门</w:t>
      </w:r>
      <w:r>
        <w:rPr>
          <w:rFonts w:hint="eastAsia" w:ascii="仿宋_GB2312" w:hAnsi="仿宋_GB2312" w:eastAsia="仿宋_GB2312" w:cs="仿宋_GB2312"/>
          <w:color w:val="auto"/>
        </w:rPr>
        <w:t>电子邮箱进行预约，多人来访的需另填写信息（一人一表）。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药学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</w:rPr>
        <w:t>邮箱：zzyyjk2023@163.com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</w:rPr>
        <w:t>联系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</w:rPr>
        <w:t>：黎淑芳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</w:rPr>
        <w:t>联系电话:13533925703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医学装备科（耗材和器械）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邮箱： 353292093@qq.com，联系人：刘嘉政，联系电话：13422188818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医学装备科（设备）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邮箱： m13265956421@163.com，联系人：赖炜隆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联系电话：13265956421。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 w14:paraId="4812A4CE">
      <w:pPr>
        <w:shd w:val="clear" w:color="auto" w:fill="FFFFFF"/>
        <w:spacing w:beforeAutospacing="0" w:after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州市增城区中医医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院医药代表</w:t>
      </w:r>
    </w:p>
    <w:p w14:paraId="574B215A">
      <w:pPr>
        <w:shd w:val="clear" w:color="auto" w:fill="FFFFFF"/>
        <w:spacing w:beforeAutospacing="0" w:after="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登记备案和诚信档案</w:t>
      </w:r>
    </w:p>
    <w:p w14:paraId="07CB8E61">
      <w:pPr>
        <w:pStyle w:val="4"/>
        <w:shd w:val="clear" w:color="auto" w:fill="FFFFFF"/>
        <w:spacing w:beforeAutospacing="0" w:after="0" w:afterAutospacing="0" w:line="460" w:lineRule="exact"/>
        <w:jc w:val="center"/>
        <w:rPr>
          <w:rFonts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                                                           备案号: No.         </w:t>
      </w:r>
    </w:p>
    <w:tbl>
      <w:tblPr>
        <w:tblStyle w:val="6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231"/>
        <w:gridCol w:w="1623"/>
        <w:gridCol w:w="2551"/>
      </w:tblGrid>
      <w:tr w14:paraId="04DA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652" w:type="dxa"/>
            <w:vAlign w:val="center"/>
          </w:tcPr>
          <w:p w14:paraId="07DF9D78"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231" w:type="dxa"/>
            <w:vAlign w:val="center"/>
          </w:tcPr>
          <w:p w14:paraId="7F0800C2"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BEB9D52">
            <w:pPr>
              <w:pStyle w:val="4"/>
              <w:shd w:val="clear" w:color="auto" w:fill="FFFFFF"/>
              <w:spacing w:beforeAutospacing="0" w:after="0" w:afterAutospacing="0" w:line="46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551" w:type="dxa"/>
          </w:tcPr>
          <w:p w14:paraId="43909B71"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CF3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52" w:type="dxa"/>
            <w:vAlign w:val="center"/>
          </w:tcPr>
          <w:p w14:paraId="284E617C"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231" w:type="dxa"/>
            <w:vAlign w:val="center"/>
          </w:tcPr>
          <w:p w14:paraId="72F75963"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6C46D7BF">
            <w:pPr>
              <w:pStyle w:val="4"/>
              <w:shd w:val="clear" w:color="auto" w:fill="FFFFFF"/>
              <w:spacing w:beforeAutospacing="0" w:after="0" w:afterAutospacing="0" w:line="46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551" w:type="dxa"/>
          </w:tcPr>
          <w:p w14:paraId="3CB598AC"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875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52" w:type="dxa"/>
            <w:vAlign w:val="center"/>
          </w:tcPr>
          <w:p w14:paraId="679AD5C9">
            <w:pPr>
              <w:pStyle w:val="4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3231" w:type="dxa"/>
            <w:vAlign w:val="center"/>
          </w:tcPr>
          <w:p w14:paraId="0E70EFDE"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17E0EDA2">
            <w:pPr>
              <w:pStyle w:val="4"/>
              <w:shd w:val="clear" w:color="auto" w:fill="FFFFFF"/>
              <w:spacing w:beforeAutospacing="0" w:after="0" w:afterAutospacing="0" w:line="46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2551" w:type="dxa"/>
          </w:tcPr>
          <w:p w14:paraId="4EFD7C7C"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A5B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52" w:type="dxa"/>
            <w:vAlign w:val="center"/>
          </w:tcPr>
          <w:p w14:paraId="662E3F6E"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231" w:type="dxa"/>
            <w:vAlign w:val="center"/>
          </w:tcPr>
          <w:p w14:paraId="766CCDCA"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44B2353A">
            <w:pPr>
              <w:pStyle w:val="4"/>
              <w:shd w:val="clear" w:color="auto" w:fill="FFFFFF"/>
              <w:spacing w:beforeAutospacing="0" w:after="0" w:afterAutospacing="0" w:line="46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551" w:type="dxa"/>
          </w:tcPr>
          <w:p w14:paraId="65535E4F"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DF0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52" w:type="dxa"/>
            <w:vAlign w:val="center"/>
          </w:tcPr>
          <w:p w14:paraId="129FA09C">
            <w:pPr>
              <w:pStyle w:val="4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企业(公司)全称</w:t>
            </w:r>
          </w:p>
        </w:tc>
        <w:tc>
          <w:tcPr>
            <w:tcW w:w="3231" w:type="dxa"/>
            <w:vAlign w:val="center"/>
          </w:tcPr>
          <w:p w14:paraId="1177A587">
            <w:pPr>
              <w:pStyle w:val="4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288EBD8D">
            <w:pPr>
              <w:pStyle w:val="4"/>
              <w:shd w:val="clear" w:color="auto" w:fill="FFFFFF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551" w:type="dxa"/>
          </w:tcPr>
          <w:p w14:paraId="6FA747DB">
            <w:pPr>
              <w:pStyle w:val="4"/>
              <w:spacing w:beforeAutospacing="0" w:after="0" w:afterAutospacing="0" w:line="4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320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52" w:type="dxa"/>
            <w:vAlign w:val="center"/>
          </w:tcPr>
          <w:p w14:paraId="49180027">
            <w:pPr>
              <w:pStyle w:val="4"/>
              <w:shd w:val="clear" w:color="auto" w:fill="FFFFFF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企业地址</w:t>
            </w:r>
          </w:p>
        </w:tc>
        <w:tc>
          <w:tcPr>
            <w:tcW w:w="3231" w:type="dxa"/>
            <w:vAlign w:val="center"/>
          </w:tcPr>
          <w:p w14:paraId="4AF00566">
            <w:pPr>
              <w:pStyle w:val="4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04F8DA23">
            <w:pPr>
              <w:pStyle w:val="4"/>
              <w:shd w:val="clear" w:color="auto" w:fill="FFFFFF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人事部门</w:t>
            </w:r>
          </w:p>
          <w:p w14:paraId="470050E9">
            <w:pPr>
              <w:pStyle w:val="4"/>
              <w:shd w:val="clear" w:color="auto" w:fill="FFFFFF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551" w:type="dxa"/>
          </w:tcPr>
          <w:p w14:paraId="4C5880FA">
            <w:pPr>
              <w:pStyle w:val="4"/>
              <w:spacing w:beforeAutospacing="0" w:after="0" w:afterAutospacing="0" w:line="4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FEE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652" w:type="dxa"/>
            <w:vAlign w:val="center"/>
          </w:tcPr>
          <w:p w14:paraId="3C07330E">
            <w:pPr>
              <w:pStyle w:val="4"/>
              <w:shd w:val="clear" w:color="auto" w:fill="FFFFFF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授权类别、品种或推广项目</w:t>
            </w:r>
          </w:p>
        </w:tc>
        <w:tc>
          <w:tcPr>
            <w:tcW w:w="7405" w:type="dxa"/>
            <w:gridSpan w:val="3"/>
          </w:tcPr>
          <w:p w14:paraId="16F5CC90">
            <w:pPr>
              <w:pStyle w:val="4"/>
              <w:spacing w:beforeAutospacing="0" w:after="0" w:afterAutospacing="0" w:line="4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C59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057" w:type="dxa"/>
            <w:gridSpan w:val="4"/>
          </w:tcPr>
          <w:p w14:paraId="72AF5E2E"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登记备案时间:                                 年   月   日</w:t>
            </w:r>
          </w:p>
        </w:tc>
      </w:tr>
      <w:tr w14:paraId="0416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57" w:type="dxa"/>
            <w:gridSpan w:val="4"/>
          </w:tcPr>
          <w:p w14:paraId="4A202EAD"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诚信记录: (由医院填写)</w:t>
            </w:r>
          </w:p>
        </w:tc>
      </w:tr>
      <w:tr w14:paraId="033E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057" w:type="dxa"/>
            <w:gridSpan w:val="4"/>
          </w:tcPr>
          <w:p w14:paraId="71B370FA"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 w14:paraId="3296498E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备注: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预约接待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的医药代表均要备案登记，未备案的一律不予接待。请将登记备案相关信息以电子形式发送至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相关职能部门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邮箱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药学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</w:rPr>
        <w:t>邮箱：zzyyjk2023@163.com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</w:rPr>
        <w:t>联系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</w:rPr>
        <w:t>：黎淑芳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</w:rPr>
        <w:t>联系电话:13533925703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医学装备科（耗材和器械）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邮箱： 353292093@qq.com，联系人：刘嘉政，联系电话：13422188818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医学装备科（设备）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邮箱： m13265956421@163.com，联系人：赖炜隆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联系电话：13265956421。</w:t>
      </w:r>
    </w:p>
    <w:p w14:paraId="5C5EF15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665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6FCF0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76FCF0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5050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713A9"/>
    <w:rsid w:val="5FC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2025-03-18T09:25:00Z</dcterms:created>
  <dc:creator>yan</dc:creator>
  <cp:lastModifiedBy>yan</cp:lastModifiedBy>
  <dcterms:modified xsi:type="dcterms:W3CDTF">2025-03-18T09:26:23Z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A422A2E1E1C54A40B7790F0D9DFC1B38_11</vt:lpwstr>
  </property>
  <property fmtid="{D5CDD505-2E9C-101B-9397-08002B2CF9AE}" pid="4" name="KSOTemplateDocerSaveRecord">
    <vt:lpwstr>eyJoZGlkIjoiZjhiNmYzY2QyYzI4YzU0ZDg3OTYyZDE5NTdkNGFmZWIiLCJ1c2VySWQiOiI3Mzk3MjIwMDcifQ==</vt:lpwstr>
  </property>
</Properties>
</file>