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44"/>
          <w:szCs w:val="44"/>
          <w:lang w:val="en-US" w:eastAsia="zh-CN"/>
        </w:rPr>
      </w:pPr>
      <w:r>
        <w:rPr>
          <w:rFonts w:hint="eastAsia" w:asciiTheme="minorEastAsia" w:hAnsiTheme="minorEastAsia" w:eastAsiaTheme="minorEastAsia" w:cstheme="minorEastAsia"/>
          <w:b/>
          <w:bCs/>
          <w:sz w:val="44"/>
          <w:szCs w:val="44"/>
        </w:rPr>
        <w:t>广州市增城区颐养院</w:t>
      </w:r>
      <w:r>
        <w:rPr>
          <w:rFonts w:hint="eastAsia" w:asciiTheme="minorEastAsia" w:hAnsiTheme="minorEastAsia" w:eastAsiaTheme="minorEastAsia" w:cstheme="minorEastAsia"/>
          <w:b/>
          <w:bCs/>
          <w:sz w:val="44"/>
          <w:szCs w:val="44"/>
          <w:lang w:val="en-US" w:eastAsia="zh-CN"/>
        </w:rPr>
        <w:t>2025年日常零星维修低值易耗品项目</w:t>
      </w:r>
      <w:r>
        <w:rPr>
          <w:rFonts w:hint="eastAsia" w:asciiTheme="minorEastAsia" w:hAnsiTheme="minorEastAsia" w:eastAsiaTheme="minorEastAsia" w:cstheme="minorEastAsia"/>
          <w:b/>
          <w:bCs/>
          <w:sz w:val="44"/>
          <w:szCs w:val="44"/>
        </w:rPr>
        <w:t>询价邀请公告</w:t>
      </w:r>
      <w:r>
        <w:rPr>
          <w:rFonts w:hint="eastAsia" w:asciiTheme="minorEastAsia" w:hAnsiTheme="minorEastAsia" w:cstheme="minorEastAsia"/>
          <w:b/>
          <w:bCs/>
          <w:sz w:val="44"/>
          <w:szCs w:val="44"/>
          <w:lang w:eastAsia="zh-CN"/>
        </w:rPr>
        <w:t>（第</w:t>
      </w:r>
      <w:r>
        <w:rPr>
          <w:rFonts w:hint="eastAsia" w:asciiTheme="minorEastAsia" w:hAnsiTheme="minorEastAsia" w:cstheme="minorEastAsia"/>
          <w:b/>
          <w:bCs/>
          <w:sz w:val="44"/>
          <w:szCs w:val="44"/>
          <w:lang w:val="en-US" w:eastAsia="zh-CN"/>
        </w:rPr>
        <w:t>四</w:t>
      </w:r>
      <w:r>
        <w:rPr>
          <w:rFonts w:hint="eastAsia" w:asciiTheme="minorEastAsia" w:hAnsiTheme="minorEastAsia" w:cstheme="minorEastAsia"/>
          <w:b/>
          <w:bCs/>
          <w:sz w:val="44"/>
          <w:szCs w:val="44"/>
          <w:lang w:eastAsia="zh-CN"/>
        </w:rPr>
        <w:t>次）</w:t>
      </w:r>
    </w:p>
    <w:p w14:paraId="15DCB844">
      <w:pPr>
        <w:spacing w:line="360" w:lineRule="auto"/>
        <w:rPr>
          <w:rFonts w:hint="eastAsia" w:asciiTheme="minorEastAsia" w:hAnsiTheme="minorEastAsia" w:eastAsiaTheme="minorEastAsia" w:cstheme="minorEastAsia"/>
          <w:sz w:val="24"/>
          <w:szCs w:val="24"/>
        </w:rPr>
      </w:pPr>
    </w:p>
    <w:p w14:paraId="2BF438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2025年日常零星维修低值易耗品项目</w:t>
      </w:r>
      <w:r>
        <w:rPr>
          <w:rFonts w:hint="eastAsia" w:asciiTheme="minorEastAsia" w:hAnsiTheme="minorEastAsia" w:eastAsiaTheme="minorEastAsia" w:cstheme="minorEastAsia"/>
          <w:sz w:val="28"/>
          <w:szCs w:val="28"/>
        </w:rPr>
        <w:t>拟通过询价方式选择成交供应商。特邀请符合本次采购要求的供应商参加本项目的采购活动，现将有关事项公告如下：</w:t>
      </w:r>
    </w:p>
    <w:p w14:paraId="7DE6D1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1FC944D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仿宋_GB2312" w:eastAsia="仿宋_GB2312" w:cs="Times New Roman"/>
          <w:sz w:val="24"/>
          <w:szCs w:val="24"/>
          <w:lang w:val="en-US" w:eastAsia="zh-CN"/>
        </w:rPr>
      </w:pPr>
      <w:r>
        <w:rPr>
          <w:rFonts w:hint="eastAsia" w:asciiTheme="minorEastAsia" w:hAnsiTheme="minorEastAsia" w:cstheme="minorEastAsia"/>
          <w:sz w:val="28"/>
          <w:szCs w:val="28"/>
          <w:lang w:eastAsia="zh-CN"/>
        </w:rPr>
        <w:t>一、</w:t>
      </w:r>
      <w:r>
        <w:rPr>
          <w:rFonts w:hint="eastAsia" w:asciiTheme="minorEastAsia" w:hAnsiTheme="minorEastAsia" w:eastAsiaTheme="minorEastAsia" w:cstheme="minorEastAsia"/>
          <w:sz w:val="28"/>
          <w:szCs w:val="28"/>
        </w:rPr>
        <w:t>项目名称：</w:t>
      </w:r>
      <w:r>
        <w:rPr>
          <w:rFonts w:hint="eastAsia" w:asciiTheme="minorEastAsia" w:hAnsiTheme="minorEastAsia" w:eastAsiaTheme="minorEastAsia" w:cstheme="minorEastAsia"/>
          <w:sz w:val="28"/>
          <w:szCs w:val="28"/>
          <w:lang w:val="en-US" w:eastAsia="zh-CN"/>
        </w:rPr>
        <w:t>2025年日常零星维修低值易耗品项目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二、采购方式：询价</w:t>
      </w:r>
    </w:p>
    <w:p w14:paraId="72CFCFD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三、项目概况：为广州市增城区颐养院提供</w:t>
      </w:r>
      <w:r>
        <w:rPr>
          <w:rFonts w:hint="eastAsia" w:asciiTheme="minorEastAsia" w:hAnsiTheme="minorEastAsia" w:eastAsiaTheme="minorEastAsia" w:cstheme="minorEastAsia"/>
          <w:sz w:val="28"/>
          <w:szCs w:val="28"/>
          <w:lang w:val="en-US" w:eastAsia="zh-CN"/>
        </w:rPr>
        <w:t>五金配件</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（一）数量：1项，本次询价共确定1家中标人。</w:t>
      </w:r>
    </w:p>
    <w:p w14:paraId="1D1D90E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（二）期限：自合同签订之日起1年。</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（三）预算金额为：</w:t>
      </w:r>
      <w:r>
        <w:rPr>
          <w:rFonts w:hint="eastAsia" w:asciiTheme="minorEastAsia" w:hAnsiTheme="minorEastAsia" w:cstheme="minorEastAsia"/>
          <w:sz w:val="28"/>
          <w:szCs w:val="28"/>
          <w:lang w:val="en-US" w:eastAsia="zh-CN"/>
        </w:rPr>
        <w:t>5</w:t>
      </w:r>
      <w:r>
        <w:rPr>
          <w:rFonts w:hint="eastAsia" w:asciiTheme="minorEastAsia" w:hAnsiTheme="minorEastAsia" w:eastAsiaTheme="minorEastAsia" w:cstheme="minorEastAsia"/>
          <w:sz w:val="28"/>
          <w:szCs w:val="28"/>
        </w:rPr>
        <w:t>0000.00元。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五、参加本次询价活动的供应商的资格要求：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（二）询价登记：</w:t>
      </w:r>
      <w:r>
        <w:rPr>
          <w:rFonts w:hint="eastAsia" w:asciiTheme="minorEastAsia" w:hAnsiTheme="minorEastAsia" w:eastAsiaTheme="minorEastAsia" w:cstheme="minorEastAsia"/>
          <w:sz w:val="28"/>
          <w:szCs w:val="28"/>
          <w:highlight w:val="none"/>
        </w:rPr>
        <w:t>在2025年</w:t>
      </w:r>
      <w:r>
        <w:rPr>
          <w:rFonts w:hint="eastAsia" w:asciiTheme="minorEastAsia" w:hAnsiTheme="minorEastAsia" w:cstheme="minorEastAsia"/>
          <w:sz w:val="28"/>
          <w:szCs w:val="28"/>
          <w:highlight w:val="none"/>
          <w:lang w:val="en-US" w:eastAsia="zh-CN"/>
        </w:rPr>
        <w:t>4</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8</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17点00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前将询价登记表盖章发至采购人电子邮箱</w:t>
      </w:r>
      <w:r>
        <w:rPr>
          <w:rFonts w:hint="eastAsia" w:asciiTheme="minorEastAsia" w:hAnsiTheme="minorEastAsia" w:eastAsiaTheme="minorEastAsia" w:cstheme="minorEastAsia"/>
          <w:sz w:val="28"/>
          <w:szCs w:val="28"/>
          <w:highlight w:val="none"/>
        </w:rPr>
        <w:t>：gzszcqyyy@163.com ，逾</w:t>
      </w:r>
      <w:r>
        <w:rPr>
          <w:rFonts w:hint="eastAsia" w:asciiTheme="minorEastAsia" w:hAnsiTheme="minorEastAsia" w:eastAsiaTheme="minorEastAsia" w:cstheme="minorEastAsia"/>
          <w:sz w:val="28"/>
          <w:szCs w:val="28"/>
        </w:rPr>
        <w:t>期不报名者不能参加询价。</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4</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10</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（如有改动另行通知）。询价文件接受邮寄响应，逾期递交询价文件恕不接受。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highlight w:val="none"/>
          <w:lang w:eastAsia="zh-CN"/>
        </w:rPr>
        <w:t>（五）询价时间</w:t>
      </w:r>
      <w:r>
        <w:rPr>
          <w:rFonts w:hint="eastAsia" w:asciiTheme="minorEastAsia" w:hAnsiTheme="minorEastAsia" w:cstheme="minorEastAsia"/>
          <w:sz w:val="28"/>
          <w:szCs w:val="28"/>
          <w:highlight w:val="none"/>
          <w:lang w:val="en-US" w:eastAsia="zh-CN"/>
        </w:rPr>
        <w:t>:2025年4月11日 16</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分（如有改动</w:t>
      </w:r>
      <w:r>
        <w:rPr>
          <w:rFonts w:hint="eastAsia" w:asciiTheme="minorEastAsia" w:hAnsiTheme="minorEastAsia" w:eastAsiaTheme="minorEastAsia" w:cstheme="minorEastAsia"/>
          <w:sz w:val="28"/>
          <w:szCs w:val="28"/>
        </w:rPr>
        <w:t>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（六）询价地点：广州市增城区颐养院医疗楼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721A9FB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（七）本项目采用询价选定成交人，从质量和服务均能满足询价文件实质性响应要求的供应商中，按照</w:t>
      </w:r>
      <w:r>
        <w:rPr>
          <w:rFonts w:hint="eastAsia" w:asciiTheme="minorEastAsia" w:hAnsiTheme="minorEastAsia" w:cstheme="minorEastAsia"/>
          <w:sz w:val="28"/>
          <w:szCs w:val="28"/>
          <w:lang w:val="en-US" w:eastAsia="zh-CN"/>
        </w:rPr>
        <w:t>综合评</w:t>
      </w:r>
      <w:bookmarkStart w:id="0" w:name="_GoBack"/>
      <w:bookmarkEnd w:id="0"/>
      <w:r>
        <w:rPr>
          <w:rFonts w:hint="eastAsia" w:asciiTheme="minorEastAsia" w:hAnsiTheme="minorEastAsia" w:cstheme="minorEastAsia"/>
          <w:sz w:val="28"/>
          <w:szCs w:val="28"/>
          <w:lang w:val="en-US" w:eastAsia="zh-CN"/>
        </w:rPr>
        <w:t>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val="en-US"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val="en-US" w:eastAsia="zh-CN"/>
        </w:rPr>
        <w:t>低</w:t>
      </w:r>
      <w:r>
        <w:rPr>
          <w:rFonts w:hint="eastAsia" w:asciiTheme="minorEastAsia" w:hAnsiTheme="minorEastAsia" w:eastAsiaTheme="minorEastAsia" w:cstheme="minorEastAsia"/>
          <w:sz w:val="28"/>
          <w:szCs w:val="28"/>
        </w:rPr>
        <w:t>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主要媒体：广州市增城区中医医院（http://www.zcqzyyy.com/）。询价</w:t>
      </w:r>
      <w:r>
        <w:rPr>
          <w:rFonts w:hint="eastAsia" w:asciiTheme="minorEastAsia" w:hAnsiTheme="minorEastAsia" w:cstheme="minorEastAsia"/>
          <w:sz w:val="28"/>
          <w:szCs w:val="28"/>
          <w:lang w:eastAsia="zh-CN"/>
        </w:rPr>
        <w:t>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栏公示，不再另行通知。</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询</w:t>
      </w:r>
      <w:r>
        <w:rPr>
          <w:rFonts w:hint="eastAsia" w:asciiTheme="minorEastAsia" w:hAnsiTheme="minorEastAsia" w:eastAsiaTheme="minorEastAsia" w:cstheme="minorEastAsia"/>
          <w:sz w:val="28"/>
          <w:szCs w:val="28"/>
        </w:rPr>
        <w:t>价登记表</w:t>
      </w:r>
    </w:p>
    <w:p w14:paraId="20EACE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highlight w:val="none"/>
        </w:rPr>
        <w:t xml:space="preserve">  2025年</w:t>
      </w:r>
      <w:r>
        <w:rPr>
          <w:rFonts w:hint="eastAsia" w:asciiTheme="minorEastAsia" w:hAnsiTheme="minorEastAsia" w:cstheme="minorEastAsia"/>
          <w:sz w:val="28"/>
          <w:szCs w:val="28"/>
          <w:highlight w:val="none"/>
          <w:lang w:val="en-US" w:eastAsia="zh-CN"/>
        </w:rPr>
        <w:t>4</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3</w:t>
      </w:r>
      <w:r>
        <w:rPr>
          <w:rFonts w:hint="eastAsia" w:asciiTheme="minorEastAsia" w:hAnsiTheme="minorEastAsia" w:eastAsiaTheme="minorEastAsia" w:cstheme="minorEastAsia"/>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D15877"/>
    <w:rsid w:val="08D00743"/>
    <w:rsid w:val="0F0910C9"/>
    <w:rsid w:val="1AD30EE8"/>
    <w:rsid w:val="1B9A49F9"/>
    <w:rsid w:val="1BA94C1B"/>
    <w:rsid w:val="1BB235FD"/>
    <w:rsid w:val="1BD9327F"/>
    <w:rsid w:val="1EDC59CE"/>
    <w:rsid w:val="232079E6"/>
    <w:rsid w:val="2B0455D3"/>
    <w:rsid w:val="2B8350EA"/>
    <w:rsid w:val="42E76D53"/>
    <w:rsid w:val="4B9821D9"/>
    <w:rsid w:val="53F245AC"/>
    <w:rsid w:val="5BC97950"/>
    <w:rsid w:val="668F582C"/>
    <w:rsid w:val="7B037AAD"/>
    <w:rsid w:val="7DAF266D"/>
    <w:rsid w:val="7E1B3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1383</Words>
  <Characters>1494</Characters>
  <Lines>0</Lines>
  <Paragraphs>0</Paragraphs>
  <TotalTime>15</TotalTime>
  <ScaleCrop>false</ScaleCrop>
  <LinksUpToDate>false</LinksUpToDate>
  <CharactersWithSpaces>1555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2025-04-02T02:55:05Z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AB083DF41963498F862EF7FCE49F136F_13</vt:lpwstr>
  </property>
  <property fmtid="{D5CDD505-2E9C-101B-9397-08002B2CF9AE}" pid="4" name="KSOTemplateDocerSaveRecord">
    <vt:lpwstr>eyJoZGlkIjoiZjIzNmM4ZmM1OTRmYjVmZmVlYjBiY2Q0YjYyNmZlY2MiLCJ1c2VySWQiOiI0MTc1MTQxMjgifQ==</vt:lpwstr>
  </property>
</Properties>
</file>