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E9F07A">
      <w:pPr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eastAsia="zh-CN"/>
        </w:rPr>
        <w:t>附件</w:t>
      </w:r>
      <w:r>
        <w:rPr>
          <w:rFonts w:hint="eastAsia"/>
          <w:sz w:val="30"/>
          <w:szCs w:val="30"/>
          <w:lang w:val="en-US" w:eastAsia="zh-CN"/>
        </w:rPr>
        <w:t>4：</w:t>
      </w:r>
    </w:p>
    <w:p w14:paraId="566ACE40">
      <w:pPr>
        <w:jc w:val="center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供应商报价表</w:t>
      </w:r>
    </w:p>
    <w:p w14:paraId="2BD234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40" w:line="560" w:lineRule="exact"/>
        <w:ind w:left="56" w:leftChars="1" w:hanging="54" w:hangingChars="17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致：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single"/>
        </w:rPr>
        <w:t>广州市增城区中医医院</w:t>
      </w:r>
    </w:p>
    <w:p w14:paraId="2B69D68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40" w:line="560" w:lineRule="exact"/>
        <w:ind w:left="48" w:leftChars="23" w:firstLine="662" w:firstLineChars="207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1、我单位收到贵方发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出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的广州市增城区中医医院2026年骨伤科医疗器械采购项目比价邀请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公告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并已详细审核了全部比价文件及有关附件。</w:t>
      </w:r>
    </w:p>
    <w:p w14:paraId="2CEFB2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 xml:space="preserve">     2、根据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采购文件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，我方愿以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折扣率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single"/>
          <w:lang w:val="en-US" w:eastAsia="zh-CN"/>
        </w:rPr>
        <w:t xml:space="preserve">     %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报价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，</w:t>
      </w:r>
    </w:p>
    <w:p w14:paraId="49FCA6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（即结算价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=最高限价*折扣率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，我单位承诺按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采购文件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要求承担该项工作，在合同实施期间，不因劳务、技术服务等成本的价格变动等其他因素而调整合同价。</w:t>
      </w:r>
    </w:p>
    <w:p w14:paraId="6199E6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40" w:line="560" w:lineRule="exact"/>
        <w:ind w:left="48" w:leftChars="23" w:firstLine="662" w:firstLineChars="207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3、我方承认报价函是合同结算时的依据。</w:t>
      </w:r>
    </w:p>
    <w:p w14:paraId="1713EE7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40" w:line="560" w:lineRule="exact"/>
        <w:ind w:left="48" w:leftChars="23" w:firstLine="662" w:firstLineChars="207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4、一旦我方报价，我方保证按上述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/>
        </w:rPr>
        <w:t>采购文件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中规定的时间内完成相应工作，并提交工作成果。</w:t>
      </w:r>
    </w:p>
    <w:p w14:paraId="17216C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lang w:val="en-US" w:eastAsia="zh-CN"/>
        </w:rPr>
        <w:t>5、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lang w:eastAsia="zh-CN"/>
        </w:rPr>
        <w:t>投标设备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</w:rPr>
        <w:t>一览表</w:t>
      </w:r>
    </w:p>
    <w:p w14:paraId="11A03F07"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</w:p>
    <w:tbl>
      <w:tblPr>
        <w:tblStyle w:val="2"/>
        <w:tblpPr w:leftFromText="180" w:rightFromText="180" w:vertAnchor="text" w:tblpXSpec="center" w:tblpY="1"/>
        <w:tblOverlap w:val="never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1682"/>
        <w:gridCol w:w="2704"/>
        <w:gridCol w:w="809"/>
        <w:gridCol w:w="1451"/>
        <w:gridCol w:w="1164"/>
      </w:tblGrid>
      <w:tr w14:paraId="298B84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tblHeader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B0174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03748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需求设备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F62104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主要规格、参数、材质等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C09CF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E6794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  <w:t>投标设备</w:t>
            </w:r>
          </w:p>
          <w:p w14:paraId="3ABC4CA9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  <w:t>品牌</w:t>
            </w: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  <w:t>型号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8F5BE0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auto"/>
                <w:sz w:val="32"/>
                <w:szCs w:val="32"/>
                <w:highlight w:val="none"/>
                <w:u w:val="none"/>
                <w:lang w:eastAsia="zh-CN"/>
              </w:rPr>
              <w:t>是否完全满足参数</w:t>
            </w:r>
          </w:p>
        </w:tc>
      </w:tr>
      <w:tr w14:paraId="03751E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67391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353F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膝关节镜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DA74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30°4MM直径 175mm长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58C226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  <w:bookmarkStart w:id="0" w:name="_GoBack"/>
            <w:bookmarkEnd w:id="0"/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B26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7B7D0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</w:tr>
      <w:tr w14:paraId="3A7B70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38920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5A42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1F2937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F2937"/>
                <w:kern w:val="0"/>
                <w:sz w:val="22"/>
                <w:szCs w:val="22"/>
                <w:u w:val="none"/>
                <w:lang w:val="en-US" w:eastAsia="zh-CN" w:bidi="ar"/>
              </w:rPr>
              <w:t>骨刀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 w14:paraId="53C19C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197-214*5.0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B3D5B3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71F5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CB230B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</w:tr>
      <w:tr w14:paraId="574C9C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09540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92C4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1F2937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F2937"/>
                <w:kern w:val="0"/>
                <w:sz w:val="22"/>
                <w:szCs w:val="22"/>
                <w:u w:val="none"/>
                <w:lang w:val="en-US" w:eastAsia="zh-CN" w:bidi="ar"/>
              </w:rPr>
              <w:t>骨铰刀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 w14:paraId="5399D5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Φ1.5*120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1FE917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B7ED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1F7630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</w:tr>
      <w:tr w14:paraId="544EEB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0280C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6141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1F2937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F2937"/>
                <w:kern w:val="0"/>
                <w:sz w:val="22"/>
                <w:szCs w:val="22"/>
                <w:u w:val="none"/>
                <w:lang w:val="en-US" w:eastAsia="zh-CN" w:bidi="ar"/>
              </w:rPr>
              <w:t>椎板咬骨钳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 w14:paraId="189457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3*300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E857C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BE22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C022A1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</w:tr>
      <w:tr w14:paraId="4D5363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1570C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A043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1F2937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F2937"/>
                <w:kern w:val="0"/>
                <w:sz w:val="22"/>
                <w:szCs w:val="22"/>
                <w:u w:val="none"/>
                <w:lang w:val="en-US" w:eastAsia="zh-CN" w:bidi="ar"/>
              </w:rPr>
              <w:t>髓核钳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 w14:paraId="6A7F5A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3*300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AC7CCF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866A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92850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</w:tr>
      <w:tr w14:paraId="6C87BA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6E6BA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AC38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1F2937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F2937"/>
                <w:kern w:val="0"/>
                <w:sz w:val="22"/>
                <w:szCs w:val="22"/>
                <w:u w:val="none"/>
                <w:lang w:val="en-US" w:eastAsia="zh-CN" w:bidi="ar"/>
              </w:rPr>
              <w:t>神经根拉钩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 w14:paraId="3F430A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6*115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42524E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E9D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F1EB5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</w:tr>
      <w:tr w14:paraId="3BC249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1F1B5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D6AD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1F2937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F2937"/>
                <w:kern w:val="0"/>
                <w:sz w:val="22"/>
                <w:szCs w:val="22"/>
                <w:u w:val="none"/>
                <w:lang w:val="en-US" w:eastAsia="zh-CN" w:bidi="ar"/>
              </w:rPr>
              <w:t>脊柱牵开器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 w14:paraId="2BF8F5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8*115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1A4F79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3E5D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A79CB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</w:tr>
      <w:tr w14:paraId="64589E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10F41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AD3E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1F2937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F2937"/>
                <w:kern w:val="0"/>
                <w:sz w:val="22"/>
                <w:szCs w:val="22"/>
                <w:u w:val="none"/>
                <w:lang w:val="en-US" w:eastAsia="zh-CN" w:bidi="ar"/>
              </w:rPr>
              <w:t>定位针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 w14:paraId="313533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φ9×60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0CB135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065D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083D0A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</w:tr>
      <w:tr w14:paraId="6C6B44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3BBCA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4A2A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1F2937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F2937"/>
                <w:kern w:val="0"/>
                <w:sz w:val="22"/>
                <w:szCs w:val="22"/>
                <w:u w:val="none"/>
                <w:lang w:val="en-US" w:eastAsia="zh-CN" w:bidi="ar"/>
              </w:rPr>
              <w:t>植骨漏斗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 w14:paraId="1548E4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φ9×70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48816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1E6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B6E298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</w:tr>
      <w:tr w14:paraId="0FC9C1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4D078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00DA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1F2937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F2937"/>
                <w:kern w:val="0"/>
                <w:sz w:val="22"/>
                <w:szCs w:val="22"/>
                <w:u w:val="none"/>
                <w:lang w:val="en-US" w:eastAsia="zh-CN" w:bidi="ar"/>
              </w:rPr>
              <w:t>骨导引器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 w14:paraId="464CB4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φ9×80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81017B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C7C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9E5E09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</w:tr>
      <w:tr w14:paraId="45FE2A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5BF84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2A6E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1F2937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F2937"/>
                <w:kern w:val="0"/>
                <w:sz w:val="22"/>
                <w:szCs w:val="22"/>
                <w:u w:val="none"/>
                <w:lang w:val="en-US" w:eastAsia="zh-CN" w:bidi="ar"/>
              </w:rPr>
              <w:t>骨锤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 w14:paraId="33C83C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1*130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58A63B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804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571AB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</w:tr>
      <w:tr w14:paraId="1635C1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2BF08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DB70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1F2937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F2937"/>
                <w:kern w:val="0"/>
                <w:sz w:val="22"/>
                <w:szCs w:val="22"/>
                <w:u w:val="none"/>
                <w:lang w:val="en-US" w:eastAsia="zh-CN" w:bidi="ar"/>
              </w:rPr>
              <w:t>隧道扩张器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 w14:paraId="7D0F92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6.5*170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7697E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57A5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82F04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</w:tr>
      <w:tr w14:paraId="31192F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3358A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B96C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1F2937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F2937"/>
                <w:kern w:val="0"/>
                <w:sz w:val="22"/>
                <w:szCs w:val="22"/>
                <w:u w:val="none"/>
                <w:lang w:val="en-US" w:eastAsia="zh-CN" w:bidi="ar"/>
              </w:rPr>
              <w:t>打入器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 w14:paraId="2B7297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Φ5x200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BC3C1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58FA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1E56FA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</w:tr>
      <w:tr w14:paraId="6C75F3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7F64A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8FB7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1F2937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F2937"/>
                <w:kern w:val="0"/>
                <w:sz w:val="22"/>
                <w:szCs w:val="22"/>
                <w:u w:val="none"/>
                <w:lang w:val="en-US" w:eastAsia="zh-CN" w:bidi="ar"/>
              </w:rPr>
              <w:t>扩张式通道管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 w14:paraId="3AD305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φ7x185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73EC0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0B0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A64B3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</w:tr>
      <w:tr w14:paraId="109A0B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77FA5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3FB9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1F2937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F2937"/>
                <w:kern w:val="0"/>
                <w:sz w:val="22"/>
                <w:szCs w:val="22"/>
                <w:u w:val="none"/>
                <w:lang w:val="en-US" w:eastAsia="zh-CN" w:bidi="ar"/>
              </w:rPr>
              <w:t>神经剥离子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 w14:paraId="7B7859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φ9x170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B36968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FC4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FAE548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</w:tr>
      <w:tr w14:paraId="4FC9E4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1AB6C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2796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1F2937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F2937"/>
                <w:kern w:val="0"/>
                <w:sz w:val="22"/>
                <w:szCs w:val="22"/>
                <w:u w:val="none"/>
                <w:lang w:val="en-US" w:eastAsia="zh-CN" w:bidi="ar"/>
              </w:rPr>
              <w:t>骨膜剥离器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 w14:paraId="01932E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φ11x155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005567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9920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055B7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</w:tr>
      <w:tr w14:paraId="2A207B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58940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F868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1F2937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F2937"/>
                <w:kern w:val="0"/>
                <w:sz w:val="22"/>
                <w:szCs w:val="22"/>
                <w:u w:val="none"/>
                <w:lang w:val="en-US" w:eastAsia="zh-CN" w:bidi="ar"/>
              </w:rPr>
              <w:t>剥离器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 w14:paraId="7ED53D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φ13x140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D104F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2DD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90E82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</w:tr>
      <w:tr w14:paraId="439E54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3EE14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324A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1F2937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F2937"/>
                <w:kern w:val="0"/>
                <w:sz w:val="22"/>
                <w:szCs w:val="22"/>
                <w:u w:val="none"/>
                <w:lang w:val="en-US" w:eastAsia="zh-CN" w:bidi="ar"/>
              </w:rPr>
              <w:t>冲洗吸引管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 w14:paraId="7E47BB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φ15x125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597A21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9097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E4ACA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</w:tr>
      <w:tr w14:paraId="54A2B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5F31B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CE8F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1F2937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1F2937"/>
                <w:kern w:val="0"/>
                <w:sz w:val="22"/>
                <w:szCs w:val="22"/>
                <w:u w:val="none"/>
                <w:lang w:val="en-US" w:eastAsia="zh-CN" w:bidi="ar"/>
              </w:rPr>
              <w:t>器械消毒盒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 w14:paraId="5C7BDD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φ7x200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8F450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6DFE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82173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</w:tr>
      <w:tr w14:paraId="6665FB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5C212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 w14:paraId="421966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钢针剪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 w14:paraId="0C1F1A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240×Ф3，双关节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149B7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09CA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8AC1A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</w:tr>
      <w:tr w14:paraId="717074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1848B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 w14:paraId="1187D8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钢丝剪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 w14:paraId="399343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大，手柄可拆式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1C88EC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AD7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E1062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</w:tr>
      <w:tr w14:paraId="554125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1FCD4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 w14:paraId="425BBB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钢针剪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 w14:paraId="3AF7B5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350×（Ф1-Ф4）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68664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F55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085D67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</w:tr>
      <w:tr w14:paraId="5CBFC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45771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 w14:paraId="201160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骨科用穿线器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 w14:paraId="748AEA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155×45°，左弯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527D72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0C5B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BCF8D5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</w:tr>
      <w:tr w14:paraId="0CBB7A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70182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 w14:paraId="1A5DF9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骨科用穿线器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 w14:paraId="271EEA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145×90°，左弯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AADBF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DA2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4CCE6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</w:tr>
      <w:tr w14:paraId="0FC569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36B5E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 w14:paraId="74DB31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骨科用穿线器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 w14:paraId="5145AE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145×90°，右弯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285F32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D44E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C372BE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</w:tr>
      <w:tr w14:paraId="5A4CF1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59B7C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 w14:paraId="628BAD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折弯钳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 w14:paraId="4D4D6D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可折，克什针、斯氏针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572FD1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E72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EE5DC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</w:tr>
      <w:tr w14:paraId="513C0F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35330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 w14:paraId="30FBA7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钢针剪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 w14:paraId="1A5025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220，镶片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573751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F0ED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BB31F7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</w:tr>
      <w:tr w14:paraId="6DDC3F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6D7C9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 w14:paraId="456361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骨科撑开器</w:t>
            </w:r>
          </w:p>
        </w:tc>
        <w:tc>
          <w:tcPr>
            <w:tcW w:w="2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 w14:paraId="5BE0FC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210，双孔，足踝，克氏针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23CA3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4F0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CEC04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</w:tr>
    </w:tbl>
    <w:p w14:paraId="720FC1A1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40" w:line="560" w:lineRule="exact"/>
        <w:ind w:left="48" w:leftChars="23" w:firstLine="662" w:firstLineChars="207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</w:p>
    <w:p w14:paraId="2FCE04EF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40" w:line="560" w:lineRule="exact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</w:p>
    <w:p w14:paraId="59D97E57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40" w:line="560" w:lineRule="exact"/>
        <w:rPr>
          <w:rFonts w:hint="eastAsia" w:ascii="仿宋" w:hAnsi="仿宋" w:eastAsia="仿宋" w:cs="仿宋"/>
          <w:color w:val="auto"/>
          <w:kern w:val="0"/>
          <w:sz w:val="32"/>
          <w:szCs w:val="32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报价人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single"/>
        </w:rPr>
        <w:t xml:space="preserve">                              （盖章）</w:t>
      </w:r>
    </w:p>
    <w:p w14:paraId="501872D5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40" w:line="560" w:lineRule="exact"/>
        <w:rPr>
          <w:rFonts w:hint="eastAsia" w:ascii="仿宋" w:hAnsi="仿宋" w:eastAsia="仿宋" w:cs="仿宋"/>
          <w:color w:val="auto"/>
          <w:kern w:val="0"/>
          <w:sz w:val="32"/>
          <w:szCs w:val="32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单位地址：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single"/>
        </w:rPr>
        <w:t xml:space="preserve">                                         </w:t>
      </w:r>
    </w:p>
    <w:p w14:paraId="709C4070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40" w:line="560" w:lineRule="exact"/>
        <w:rPr>
          <w:rFonts w:hint="eastAsia" w:ascii="仿宋" w:hAnsi="仿宋" w:eastAsia="仿宋" w:cs="仿宋"/>
          <w:color w:val="auto"/>
          <w:kern w:val="0"/>
          <w:sz w:val="32"/>
          <w:szCs w:val="32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法定代表人或其委托代理人：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single"/>
        </w:rPr>
        <w:t xml:space="preserve">            （签字或盖章）</w:t>
      </w:r>
    </w:p>
    <w:p w14:paraId="71CD97F0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40" w:line="560" w:lineRule="exact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电话：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电子邮箱：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 xml:space="preserve">             </w:t>
      </w:r>
    </w:p>
    <w:p w14:paraId="52885C53">
      <w:pPr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40" w:line="560" w:lineRule="exact"/>
        <w:rPr>
          <w:rFonts w:hint="eastAsia" w:ascii="仿宋" w:hAnsi="仿宋" w:eastAsia="仿宋" w:cs="仿宋"/>
          <w:color w:val="auto"/>
          <w:kern w:val="0"/>
          <w:sz w:val="32"/>
          <w:szCs w:val="32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 xml:space="preserve">日期：  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u w:val="single"/>
        </w:rPr>
        <w:t xml:space="preserve">    年   月   日</w:t>
      </w:r>
    </w:p>
    <w:p w14:paraId="607CF2A9"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EA4581"/>
    <w:rsid w:val="0F7D5F24"/>
    <w:rsid w:val="14966ED6"/>
    <w:rsid w:val="25012BB2"/>
    <w:rsid w:val="2E0A0649"/>
    <w:rsid w:val="31EA4581"/>
    <w:rsid w:val="45994085"/>
    <w:rsid w:val="4BBB3008"/>
    <w:rsid w:val="6D6F7989"/>
    <w:rsid w:val="70F36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352</Words>
  <Characters>355</Characters>
  <Lines>0</Lines>
  <Paragraphs>0</Paragraphs>
  <TotalTime>0</TotalTime>
  <ScaleCrop>false</ScaleCrop>
  <LinksUpToDate>false</LinksUpToDate>
  <CharactersWithSpaces>508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2025-09-28T02:40:00Z</dcterms:created>
  <dc:creator>赵敏</dc:creator>
  <cp:lastModifiedBy>隆.</cp:lastModifiedBy>
  <dcterms:modified xsi:type="dcterms:W3CDTF">2026-08-13T10:08:14Z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99E884DC1FF647568F4FDB9E5223E10B_11</vt:lpwstr>
  </property>
  <property fmtid="{D5CDD505-2E9C-101B-9397-08002B2CF9AE}" pid="4" name="KSOTemplateDocerSaveRecord">
    <vt:lpwstr>eyJoZGlkIjoiZTc4ZWYwMWVjMmY3MTIyN2ZmNzg5MGIxMzc1YzUwMjEiLCJ1c2VySWQiOiIxNDE2ODc0MDQ5In0=</vt:lpwstr>
  </property>
</Properties>
</file>