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spacing w:line="360" w:lineRule="auto"/>
        <w:jc w:val="center"/>
        <w:rPr>
          <w:rFonts w:hint="eastAsia" w:asciiTheme="minorEastAsia" w:hAnsiTheme="minorEastAsia" w:eastAsiaTheme="minorEastAsia" w:cstheme="minorEastAsia"/>
          <w:b/>
          <w:bCs/>
          <w:sz w:val="44"/>
          <w:szCs w:val="44"/>
          <w:lang w:eastAsia="zh-CN"/>
        </w:rPr>
      </w:pPr>
      <w:r>
        <w:rPr>
          <w:rFonts w:hint="eastAsia" w:asciiTheme="minorEastAsia" w:hAnsiTheme="minorEastAsia" w:eastAsiaTheme="minorEastAsia" w:cstheme="minorEastAsia"/>
          <w:b/>
          <w:bCs/>
          <w:sz w:val="44"/>
          <w:szCs w:val="44"/>
        </w:rPr>
        <w:t>广州市增城区颐养院</w:t>
      </w:r>
      <w:r>
        <w:rPr>
          <w:rFonts w:hint="eastAsia" w:ascii="宋体" w:hAnsi="宋体" w:eastAsia="宋体" w:cs="宋体"/>
          <w:b/>
          <w:bCs/>
          <w:kern w:val="2"/>
          <w:sz w:val="44"/>
          <w:szCs w:val="44"/>
          <w:lang w:val="en-US" w:eastAsia="zh-CN" w:bidi="ar-SA"/>
        </w:rPr>
        <w:t>2026年电梯维修维护保养、保险及配件更换项目比</w:t>
      </w:r>
      <w:r>
        <w:rPr>
          <w:rFonts w:hint="eastAsia" w:asciiTheme="minorEastAsia" w:hAnsiTheme="minorEastAsia" w:eastAsiaTheme="minorEastAsia" w:cstheme="minorEastAsia"/>
          <w:b/>
          <w:bCs/>
          <w:sz w:val="44"/>
          <w:szCs w:val="44"/>
        </w:rPr>
        <w:t>价邀请公告</w:t>
      </w:r>
      <w:r>
        <w:rPr>
          <w:rFonts w:hint="eastAsia" w:asciiTheme="minorEastAsia" w:hAnsiTheme="minorEastAsia" w:cstheme="minorEastAsia"/>
          <w:b/>
          <w:bCs/>
          <w:sz w:val="44"/>
          <w:szCs w:val="44"/>
          <w:lang w:eastAsia="zh-CN"/>
        </w:rPr>
        <w:t>（第二次）</w:t>
      </w:r>
    </w:p>
    <w:p w14:paraId="15DCB844">
      <w:pPr>
        <w:spacing w:line="360" w:lineRule="auto"/>
        <w:rPr>
          <w:rFonts w:hint="eastAsia" w:asciiTheme="minorEastAsia" w:hAnsiTheme="minorEastAsia" w:eastAsiaTheme="minorEastAsia" w:cstheme="minorEastAsia"/>
          <w:sz w:val="24"/>
          <w:szCs w:val="24"/>
        </w:rPr>
      </w:pPr>
    </w:p>
    <w:p w14:paraId="7DE6D1C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lang w:val="en-US" w:eastAsia="zh-CN"/>
        </w:rPr>
        <w:t>年电梯维修维护保养、保险及配件更换项目</w:t>
      </w:r>
      <w:r>
        <w:rPr>
          <w:rFonts w:hint="eastAsia" w:asciiTheme="minorEastAsia" w:hAnsiTheme="minorEastAsia" w:eastAsiaTheme="minorEastAsia" w:cstheme="minorEastAsia"/>
          <w:sz w:val="28"/>
          <w:szCs w:val="28"/>
        </w:rPr>
        <w:t>拟通过</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价方式选择成交供应商。特邀请符合本次采购要求的供应商参加本项目的采购活动，现将有关事项公告如下：</w:t>
      </w:r>
    </w:p>
    <w:p w14:paraId="5B40F188">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项目名称：广州市增城区颐养院</w:t>
      </w:r>
      <w:r>
        <w:rPr>
          <w:rFonts w:hint="eastAsia" w:asciiTheme="minorEastAsia" w:hAnsiTheme="minorEastAsia" w:eastAsiaTheme="minorEastAsia" w:cstheme="minorEastAsia"/>
          <w:sz w:val="28"/>
          <w:szCs w:val="28"/>
          <w:lang w:val="en-US" w:eastAsia="zh-CN"/>
        </w:rPr>
        <w:t>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lang w:val="en-US" w:eastAsia="zh-CN"/>
        </w:rPr>
        <w:t>年电梯维修维护保养、保险及配件更换项目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p>
    <w:p w14:paraId="4F8D21F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三、项目概况：为广州市增城区颐养院提供</w:t>
      </w:r>
      <w:r>
        <w:rPr>
          <w:rFonts w:hint="eastAsia" w:asciiTheme="minorEastAsia" w:hAnsiTheme="minorEastAsia" w:eastAsiaTheme="minorEastAsia" w:cstheme="minorEastAsia"/>
          <w:sz w:val="28"/>
          <w:szCs w:val="28"/>
          <w:lang w:val="en-US" w:eastAsia="zh-CN"/>
        </w:rPr>
        <w:t>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lang w:val="en-US" w:eastAsia="zh-CN"/>
        </w:rPr>
        <w:t>年电梯维修维护保养、保险及配件更换</w:t>
      </w:r>
      <w:r>
        <w:rPr>
          <w:rFonts w:hint="eastAsia" w:asciiTheme="minorEastAsia" w:hAnsiTheme="minorEastAsia" w:eastAsiaTheme="minorEastAsia" w:cstheme="minorEastAsia"/>
          <w:sz w:val="28"/>
          <w:szCs w:val="28"/>
        </w:rPr>
        <w:t>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71ACFE7">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10</w:t>
      </w:r>
      <w:r>
        <w:rPr>
          <w:rFonts w:hint="eastAsia" w:asciiTheme="minorEastAsia" w:hAnsiTheme="minorEastAsia" w:eastAsiaTheme="minorEastAsia" w:cstheme="minorEastAsia"/>
          <w:sz w:val="28"/>
          <w:szCs w:val="28"/>
        </w:rPr>
        <w:t>0000.00元</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其中日常维保费用约48000元；保险费约1200元/年，故障维修约50800元（按实际维修费用列支）。</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价活动的供应商的资格要求：</w:t>
      </w:r>
    </w:p>
    <w:p w14:paraId="54E7A86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49BBA36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0BFA17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0E511FD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7DD6339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5DC0006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C984AC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14896DD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7715AB2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5668670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173028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7D987AD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806973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21C9EB5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0A5387E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8D283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295BFB9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价登记：在202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10</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价登记表盖章发至采购人电子邮箱：gzszcqyyy@163.com ，逾期不报名者不能参加</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p>
    <w:p w14:paraId="48A832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11</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价文件接受邮寄响应，逾期递交</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6120B70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（五）比价时间</w:t>
      </w:r>
      <w:r>
        <w:rPr>
          <w:rFonts w:hint="eastAsia" w:asciiTheme="minorEastAsia" w:hAnsiTheme="minorEastAsia" w:cstheme="minorEastAsia"/>
          <w:sz w:val="28"/>
          <w:szCs w:val="28"/>
          <w:lang w:val="en-US" w:eastAsia="zh-CN"/>
        </w:rPr>
        <w:t>:2026年2月12</w:t>
      </w:r>
      <w:bookmarkStart w:id="0" w:name="_GoBack"/>
      <w:bookmarkEnd w:id="0"/>
      <w:r>
        <w:rPr>
          <w:rFonts w:hint="eastAsia" w:asciiTheme="minorEastAsia" w:hAnsiTheme="minorEastAsia" w:cstheme="minorEastAsia"/>
          <w:sz w:val="28"/>
          <w:szCs w:val="28"/>
          <w:lang w:val="en-US" w:eastAsia="zh-CN"/>
        </w:rPr>
        <w:t>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29290BD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73FE67D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C5DB0F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05FF757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2006CEB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74F760B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1CC7766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D85B9A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1D98284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0ED8FC72">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A3BFF90">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0593A49E">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229D159E">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w:t>
      </w:r>
    </w:p>
    <w:p w14:paraId="68C393ED">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61157AA">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0A8057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3F39157C">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yellow"/>
        </w:rPr>
      </w:pPr>
      <w:r>
        <w:rPr>
          <w:rFonts w:hint="eastAsia" w:asciiTheme="minorEastAsia" w:hAnsiTheme="minorEastAsia" w:eastAsiaTheme="minorEastAsia" w:cstheme="minorEastAsia"/>
          <w:sz w:val="28"/>
          <w:szCs w:val="28"/>
        </w:rPr>
        <w:t>                           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2C2718"/>
    <w:multiLevelType w:val="singleLevel"/>
    <w:tmpl w:val="782C271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7D42034"/>
    <w:rsid w:val="0A9123E5"/>
    <w:rsid w:val="13190838"/>
    <w:rsid w:val="1FFF67A6"/>
    <w:rsid w:val="274F5079"/>
    <w:rsid w:val="2B0455D3"/>
    <w:rsid w:val="2B7D1FE1"/>
    <w:rsid w:val="3A4716F4"/>
    <w:rsid w:val="4C0B44E0"/>
    <w:rsid w:val="4E772300"/>
    <w:rsid w:val="513431D1"/>
    <w:rsid w:val="5E653F23"/>
    <w:rsid w:val="65474383"/>
    <w:rsid w:val="6A467F43"/>
    <w:rsid w:val="7B037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1473</Words>
  <Characters>1597</Characters>
  <Lines>0</Lines>
  <Paragraphs>0</Paragraphs>
  <TotalTime>3</TotalTime>
  <ScaleCrop>false</ScaleCrop>
  <LinksUpToDate>false</LinksUpToDate>
  <CharactersWithSpaces>1655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2026-02-05T00:42:07Z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71DF04A883914555B934D0DC99806423_13</vt:lpwstr>
  </property>
  <property fmtid="{D5CDD505-2E9C-101B-9397-08002B2CF9AE}" pid="4" name="KSOTemplateDocerSaveRecord">
    <vt:lpwstr>eyJoZGlkIjoiZmE5NWVhNjI2ZjA0NTQyNGJjN2EzOTJiYmEwODNhZjMiLCJ1c2VySWQiOiI0MTc1MTQxMjgifQ==</vt:lpwstr>
  </property>
</Properties>
</file>